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B706D9" w14:textId="04BF51B6" w:rsidR="004C28F2" w:rsidRPr="00FB7066" w:rsidRDefault="004C28F2" w:rsidP="00FB7066">
      <w:pPr>
        <w:pStyle w:val="NormaleWeb"/>
        <w:spacing w:line="360" w:lineRule="auto"/>
        <w:jc w:val="right"/>
        <w:rPr>
          <w:i/>
          <w:iCs/>
          <w:color w:val="000000" w:themeColor="text1"/>
        </w:rPr>
      </w:pPr>
      <w:r w:rsidRPr="00FB7066">
        <w:rPr>
          <w:i/>
          <w:iCs/>
          <w:color w:val="000000" w:themeColor="text1"/>
        </w:rPr>
        <w:t xml:space="preserve">Comunicato stampa del </w:t>
      </w:r>
      <w:proofErr w:type="gramStart"/>
      <w:r w:rsidR="00FB7066" w:rsidRPr="00FB7066">
        <w:rPr>
          <w:i/>
          <w:iCs/>
          <w:color w:val="000000" w:themeColor="text1"/>
        </w:rPr>
        <w:t>10</w:t>
      </w:r>
      <w:r w:rsidRPr="00FB7066">
        <w:rPr>
          <w:i/>
          <w:iCs/>
          <w:color w:val="000000" w:themeColor="text1"/>
        </w:rPr>
        <w:t>.</w:t>
      </w:r>
      <w:r w:rsidR="00FB7066" w:rsidRPr="00FB7066">
        <w:rPr>
          <w:i/>
          <w:iCs/>
          <w:color w:val="000000" w:themeColor="text1"/>
        </w:rPr>
        <w:t>Agosto</w:t>
      </w:r>
      <w:proofErr w:type="gramEnd"/>
      <w:r w:rsidRPr="00FB7066">
        <w:rPr>
          <w:i/>
          <w:iCs/>
          <w:color w:val="000000" w:themeColor="text1"/>
        </w:rPr>
        <w:t>.202</w:t>
      </w:r>
      <w:r w:rsidR="00A6164F" w:rsidRPr="00FB7066">
        <w:rPr>
          <w:i/>
          <w:iCs/>
          <w:color w:val="000000" w:themeColor="text1"/>
        </w:rPr>
        <w:t>6</w:t>
      </w:r>
    </w:p>
    <w:p w14:paraId="7C485E42" w14:textId="77777777" w:rsidR="004C28F2" w:rsidRPr="00FB7066" w:rsidRDefault="004C28F2" w:rsidP="00FB7066">
      <w:pPr>
        <w:pStyle w:val="NormaleWeb"/>
        <w:spacing w:line="360" w:lineRule="auto"/>
        <w:rPr>
          <w:i/>
          <w:iCs/>
          <w:color w:val="000000" w:themeColor="text1"/>
        </w:rPr>
      </w:pPr>
    </w:p>
    <w:p w14:paraId="135EF826" w14:textId="77777777" w:rsidR="00FB7066" w:rsidRPr="00FB7066" w:rsidRDefault="00FB7066" w:rsidP="00FB7066">
      <w:pPr>
        <w:snapToGri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B7066">
        <w:rPr>
          <w:rFonts w:ascii="Times New Roman" w:hAnsi="Times New Roman" w:cs="Times New Roman"/>
          <w:b/>
          <w:bCs/>
          <w:sz w:val="48"/>
          <w:szCs w:val="48"/>
        </w:rPr>
        <w:t>Ritratti in Jazz: una serata dedicata a Miles Davis. Giovedì 13 agosto, ore 21.30, Abbadia Isola (Monteriggioni)</w:t>
      </w:r>
    </w:p>
    <w:p w14:paraId="774D3C40" w14:textId="77777777" w:rsidR="00A6164F" w:rsidRPr="00FB7066" w:rsidRDefault="00A6164F" w:rsidP="00FB7066">
      <w:pPr>
        <w:pStyle w:val="NormaleWeb"/>
        <w:spacing w:line="360" w:lineRule="auto"/>
        <w:jc w:val="center"/>
        <w:rPr>
          <w:i/>
          <w:iCs/>
          <w:color w:val="000000" w:themeColor="text1"/>
        </w:rPr>
      </w:pPr>
    </w:p>
    <w:p w14:paraId="63F51ECD" w14:textId="5560CA2C" w:rsidR="00A6164F" w:rsidRPr="00FB7066" w:rsidRDefault="004C28F2" w:rsidP="00FB7066">
      <w:pPr>
        <w:pStyle w:val="NormaleWeb"/>
        <w:spacing w:line="360" w:lineRule="auto"/>
        <w:rPr>
          <w:color w:val="000000" w:themeColor="text1"/>
        </w:rPr>
      </w:pPr>
      <w:r w:rsidRPr="00FB7066">
        <w:rPr>
          <w:i/>
          <w:iCs/>
          <w:color w:val="000000" w:themeColor="text1"/>
        </w:rPr>
        <w:t>Monteriggioni</w:t>
      </w:r>
      <w:r w:rsidRPr="00FB7066">
        <w:rPr>
          <w:color w:val="000000" w:themeColor="text1"/>
        </w:rPr>
        <w:t>.</w:t>
      </w:r>
      <w:proofErr w:type="gramStart"/>
      <w:r w:rsidR="00FB7066" w:rsidRPr="00FB7066">
        <w:rPr>
          <w:color w:val="000000" w:themeColor="text1"/>
        </w:rPr>
        <w:t>10</w:t>
      </w:r>
      <w:r w:rsidRPr="00FB7066">
        <w:rPr>
          <w:color w:val="000000" w:themeColor="text1"/>
        </w:rPr>
        <w:t>.</w:t>
      </w:r>
      <w:r w:rsidR="00FB7066" w:rsidRPr="00FB7066">
        <w:rPr>
          <w:color w:val="000000" w:themeColor="text1"/>
        </w:rPr>
        <w:t>Agosto</w:t>
      </w:r>
      <w:proofErr w:type="gramEnd"/>
      <w:r w:rsidRPr="00FB7066">
        <w:rPr>
          <w:i/>
          <w:iCs/>
          <w:color w:val="000000" w:themeColor="text1"/>
        </w:rPr>
        <w:t>.</w:t>
      </w:r>
      <w:r w:rsidRPr="00FB7066">
        <w:rPr>
          <w:color w:val="000000" w:themeColor="text1"/>
        </w:rPr>
        <w:t>202</w:t>
      </w:r>
      <w:r w:rsidR="00A6164F" w:rsidRPr="00FB7066">
        <w:rPr>
          <w:color w:val="000000" w:themeColor="text1"/>
        </w:rPr>
        <w:t>6</w:t>
      </w:r>
      <w:r w:rsidRPr="00FB7066">
        <w:rPr>
          <w:color w:val="000000" w:themeColor="text1"/>
        </w:rPr>
        <w:t xml:space="preserve"> </w:t>
      </w:r>
    </w:p>
    <w:p w14:paraId="72041AC1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La rassegna “Ritratti in Jazz”, diretta da Stefano “Cocco” Cantini, rende omaggio a Miles Davis, figura capitale della musica del Novecento, con un concerto che ne ripercorre l’inquieta e straordinaria parabola artistica. Giovedì 13 agosto, alle ore 21.30, il suggestivo spazio di Abbadia a Isola ospita Hermon Mehari alla tromba, Michelangelo Scandroglio al contrabbasso e Francesco Petreni alla batteria.</w:t>
      </w:r>
    </w:p>
    <w:p w14:paraId="22833FE6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 xml:space="preserve">Trombettista, compositore e bandleader, Miles Davis (1926–1991) ha attraversato quasi cinquant’anni di storia del jazz trasformandone ripetutamente il lessico, dal bebop al cool jazz, dall’hard </w:t>
      </w:r>
      <w:proofErr w:type="spellStart"/>
      <w:r w:rsidRPr="00FB7066">
        <w:rPr>
          <w:rFonts w:ascii="Times New Roman" w:hAnsi="Times New Roman" w:cs="Times New Roman"/>
        </w:rPr>
        <w:t>bop</w:t>
      </w:r>
      <w:proofErr w:type="spellEnd"/>
      <w:r w:rsidRPr="00FB7066">
        <w:rPr>
          <w:rFonts w:ascii="Times New Roman" w:hAnsi="Times New Roman" w:cs="Times New Roman"/>
        </w:rPr>
        <w:t xml:space="preserve"> alla rivoluzione modale, sino alle esplorazioni elettriche e alla fusion. La sua non fu soltanto una vicenda discografica eccezionale, ma una continua ricerca di nuovi suoni, nuove formazioni e nuovi modi di intendere l’improvvisazione.</w:t>
      </w:r>
    </w:p>
    <w:p w14:paraId="20370FAE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 xml:space="preserve">Dalla raffinata scrittura collettiva di Birth of the Cool alla spaziosa essenzialità di Kind of Blue, fino alla svolta elettrica di In a </w:t>
      </w:r>
      <w:proofErr w:type="spellStart"/>
      <w:r w:rsidRPr="00FB7066">
        <w:rPr>
          <w:rFonts w:ascii="Times New Roman" w:hAnsi="Times New Roman" w:cs="Times New Roman"/>
        </w:rPr>
        <w:t>Silent</w:t>
      </w:r>
      <w:proofErr w:type="spellEnd"/>
      <w:r w:rsidRPr="00FB7066">
        <w:rPr>
          <w:rFonts w:ascii="Times New Roman" w:hAnsi="Times New Roman" w:cs="Times New Roman"/>
        </w:rPr>
        <w:t xml:space="preserve"> Way e </w:t>
      </w:r>
      <w:proofErr w:type="spellStart"/>
      <w:r w:rsidRPr="00FB7066">
        <w:rPr>
          <w:rFonts w:ascii="Times New Roman" w:hAnsi="Times New Roman" w:cs="Times New Roman"/>
        </w:rPr>
        <w:t>Bitches</w:t>
      </w:r>
      <w:proofErr w:type="spellEnd"/>
      <w:r w:rsidRPr="00FB7066">
        <w:rPr>
          <w:rFonts w:ascii="Times New Roman" w:hAnsi="Times New Roman" w:cs="Times New Roman"/>
        </w:rPr>
        <w:t xml:space="preserve"> Brew, Davis ha fatto dell’ascolto, del silenzio e della scelta timbrica elementi decisivi della propria poetica. </w:t>
      </w:r>
      <w:proofErr w:type="spellStart"/>
      <w:r w:rsidRPr="00FB7066">
        <w:rPr>
          <w:rFonts w:ascii="Times New Roman" w:hAnsi="Times New Roman" w:cs="Times New Roman"/>
        </w:rPr>
        <w:t>Bitches</w:t>
      </w:r>
      <w:proofErr w:type="spellEnd"/>
      <w:r w:rsidRPr="00FB7066">
        <w:rPr>
          <w:rFonts w:ascii="Times New Roman" w:hAnsi="Times New Roman" w:cs="Times New Roman"/>
        </w:rPr>
        <w:t xml:space="preserve"> Brew, in particolare, segnò una fase di intensa sperimentazione, mettendo in dialogo strumenti acustici ed elettrici, </w:t>
      </w:r>
      <w:proofErr w:type="spellStart"/>
      <w:r w:rsidRPr="00FB7066">
        <w:rPr>
          <w:rFonts w:ascii="Times New Roman" w:hAnsi="Times New Roman" w:cs="Times New Roman"/>
        </w:rPr>
        <w:t>groove</w:t>
      </w:r>
      <w:proofErr w:type="spellEnd"/>
      <w:r w:rsidRPr="00FB7066">
        <w:rPr>
          <w:rFonts w:ascii="Times New Roman" w:hAnsi="Times New Roman" w:cs="Times New Roman"/>
        </w:rPr>
        <w:t xml:space="preserve"> di derivazione rock e R&amp;B e strutture aperte all’improvvisazione.</w:t>
      </w:r>
    </w:p>
    <w:p w14:paraId="7B6157BB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 xml:space="preserve">A guidare il progetto è Stefano “Cocco” Cantini, tra i sassofonisti italiani più apprezzati, musicista dalla lunga esperienza internazionale e dall’ampia versatilità espressiva. Nel corso della carriera ha </w:t>
      </w:r>
      <w:r w:rsidRPr="00FB7066">
        <w:rPr>
          <w:rFonts w:ascii="Times New Roman" w:hAnsi="Times New Roman" w:cs="Times New Roman"/>
        </w:rPr>
        <w:lastRenderedPageBreak/>
        <w:t>collaborato, tra gli altri, con Chet Baker, Michel Petrucciani, Dave Holland, Kenny Wheeler, Elvin Jones, Enrico Rava e Paolo Fresu.</w:t>
      </w:r>
    </w:p>
    <w:p w14:paraId="606F92BF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 xml:space="preserve">Accanto a lui, alla tromba, Hermon Mehari, musicista e compositore statunitense di origini eritree, oggi attivo sulla scena internazionale. La sua ricerca unisce la tradizione del jazz americano alle suggestioni ritmiche e melodiche legate alle proprie radici familiari; vincitore del Carmine Caruso International Trumpet </w:t>
      </w:r>
      <w:proofErr w:type="spellStart"/>
      <w:r w:rsidRPr="00FB7066">
        <w:rPr>
          <w:rFonts w:ascii="Times New Roman" w:hAnsi="Times New Roman" w:cs="Times New Roman"/>
        </w:rPr>
        <w:t>Competition</w:t>
      </w:r>
      <w:proofErr w:type="spellEnd"/>
      <w:r w:rsidRPr="00FB7066">
        <w:rPr>
          <w:rFonts w:ascii="Times New Roman" w:hAnsi="Times New Roman" w:cs="Times New Roman"/>
        </w:rPr>
        <w:t xml:space="preserve"> nel 2015, Mehari si distingue per un suono personale, lirico e insieme aperto alla contemporaneità.</w:t>
      </w:r>
    </w:p>
    <w:p w14:paraId="335DA64B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Michelangelo Scandroglio, contrabbassista della nuova generazione jazz italiana, allievo di Tavolazzi e Ragghianti, vincitore di numerosi premi e presenza in festival internazionali.</w:t>
      </w:r>
    </w:p>
    <w:p w14:paraId="2AC15D38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 xml:space="preserve">Francesco Petreni, batterista, polistrumentista e compositore con una vasta attività discografica e progettuale; ha inciso oltre settanta dischi, di cui dieci come leader, ed è dal 1995 direttore dell’Orchestra di Percussioni </w:t>
      </w:r>
      <w:proofErr w:type="spellStart"/>
      <w:r w:rsidRPr="00FB7066">
        <w:rPr>
          <w:rFonts w:ascii="Times New Roman" w:hAnsi="Times New Roman" w:cs="Times New Roman"/>
        </w:rPr>
        <w:t>Bandao</w:t>
      </w:r>
      <w:proofErr w:type="spellEnd"/>
      <w:r w:rsidRPr="00FB7066">
        <w:rPr>
          <w:rFonts w:ascii="Times New Roman" w:hAnsi="Times New Roman" w:cs="Times New Roman"/>
        </w:rPr>
        <w:t>.</w:t>
      </w:r>
    </w:p>
    <w:p w14:paraId="5721FC3E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L’ingresso costa 20 euro e comprende drink e buffet presso il bar del museo.</w:t>
      </w:r>
    </w:p>
    <w:p w14:paraId="4DD6BAA1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Informazioni e prenotazioni</w:t>
      </w:r>
    </w:p>
    <w:p w14:paraId="41C27FBD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Tel. 0577 304834 — info@monteriggioniturismo.it</w:t>
      </w:r>
    </w:p>
    <w:p w14:paraId="5DAB59EA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Tel. 0577 1794759 — info.contessaava@gmail.com</w:t>
      </w:r>
    </w:p>
    <w:p w14:paraId="11A54133" w14:textId="77777777" w:rsidR="00FB7066" w:rsidRPr="00FB7066" w:rsidRDefault="00FB7066" w:rsidP="00FB7066">
      <w:pPr>
        <w:snapToGri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FB7066">
        <w:rPr>
          <w:rFonts w:ascii="Times New Roman" w:hAnsi="Times New Roman" w:cs="Times New Roman"/>
        </w:rPr>
        <w:t>(per gli appuntamenti dell’11 e del 13 agosto ad Abbadia a Isola)</w:t>
      </w:r>
    </w:p>
    <w:p w14:paraId="1C0A831C" w14:textId="2378222D" w:rsidR="00A6164F" w:rsidRPr="00FB7066" w:rsidRDefault="00A6164F" w:rsidP="00FB7066">
      <w:pPr>
        <w:pStyle w:val="NormaleWeb"/>
        <w:spacing w:line="360" w:lineRule="auto"/>
        <w:jc w:val="both"/>
        <w:rPr>
          <w:color w:val="000000"/>
        </w:rPr>
      </w:pPr>
    </w:p>
    <w:sectPr w:rsidR="00A6164F" w:rsidRPr="00FB7066" w:rsidSect="00053F98">
      <w:headerReference w:type="default" r:id="rId7"/>
      <w:footerReference w:type="default" r:id="rId8"/>
      <w:pgSz w:w="11901" w:h="16817"/>
      <w:pgMar w:top="141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28DAE7" w14:textId="77777777" w:rsidR="0093787B" w:rsidRDefault="0093787B" w:rsidP="006C34ED">
      <w:r>
        <w:separator/>
      </w:r>
    </w:p>
  </w:endnote>
  <w:endnote w:type="continuationSeparator" w:id="0">
    <w:p w14:paraId="5D115DE5" w14:textId="77777777" w:rsidR="0093787B" w:rsidRDefault="0093787B" w:rsidP="006C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.SFUI-Regula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C20B9" w14:textId="5AB35B27" w:rsidR="002B52D4" w:rsidRPr="002B52D4" w:rsidRDefault="002B52D4" w:rsidP="002B52D4">
    <w:pPr>
      <w:pStyle w:val="Pidipagina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071C26" w14:textId="77777777" w:rsidR="0093787B" w:rsidRDefault="0093787B" w:rsidP="006C34ED">
      <w:r>
        <w:separator/>
      </w:r>
    </w:p>
  </w:footnote>
  <w:footnote w:type="continuationSeparator" w:id="0">
    <w:p w14:paraId="2B990F14" w14:textId="77777777" w:rsidR="0093787B" w:rsidRDefault="0093787B" w:rsidP="006C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EBD9E" w14:textId="77777777" w:rsidR="006C34ED" w:rsidRDefault="006C34ED" w:rsidP="006C34ED">
    <w:pPr>
      <w:pStyle w:val="Intestazione"/>
      <w:jc w:val="center"/>
    </w:pPr>
  </w:p>
  <w:p w14:paraId="5141AE33" w14:textId="01FD2829" w:rsidR="006C34ED" w:rsidRDefault="006C34ED" w:rsidP="006C34ED">
    <w:pPr>
      <w:pStyle w:val="Intestazione"/>
      <w:jc w:val="center"/>
    </w:pPr>
    <w:r>
      <w:rPr>
        <w:noProof/>
      </w:rPr>
      <w:drawing>
        <wp:inline distT="0" distB="0" distL="0" distR="0" wp14:anchorId="0DE04E76" wp14:editId="712EBEAC">
          <wp:extent cx="1446530" cy="1446530"/>
          <wp:effectExtent l="0" t="0" r="0" b="0"/>
          <wp:docPr id="4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A65C3" w14:textId="77777777" w:rsidR="006C34ED" w:rsidRDefault="006C34ED" w:rsidP="006C34ED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E4"/>
    <w:rsid w:val="00025E9F"/>
    <w:rsid w:val="000271CE"/>
    <w:rsid w:val="00044121"/>
    <w:rsid w:val="00053F98"/>
    <w:rsid w:val="00066ECF"/>
    <w:rsid w:val="000A6809"/>
    <w:rsid w:val="000C213E"/>
    <w:rsid w:val="000E163D"/>
    <w:rsid w:val="000E222C"/>
    <w:rsid w:val="000E3533"/>
    <w:rsid w:val="000E6E8D"/>
    <w:rsid w:val="001336EE"/>
    <w:rsid w:val="00152EA8"/>
    <w:rsid w:val="001552BD"/>
    <w:rsid w:val="0016135C"/>
    <w:rsid w:val="00162BDC"/>
    <w:rsid w:val="001775BA"/>
    <w:rsid w:val="001A0A7F"/>
    <w:rsid w:val="001B0AE4"/>
    <w:rsid w:val="001E071E"/>
    <w:rsid w:val="001E78DC"/>
    <w:rsid w:val="001F1CFB"/>
    <w:rsid w:val="0025335A"/>
    <w:rsid w:val="002658C3"/>
    <w:rsid w:val="00284A69"/>
    <w:rsid w:val="00292927"/>
    <w:rsid w:val="002A2DF6"/>
    <w:rsid w:val="002B08D3"/>
    <w:rsid w:val="002B52D4"/>
    <w:rsid w:val="002C1F49"/>
    <w:rsid w:val="002D35CD"/>
    <w:rsid w:val="002E43F8"/>
    <w:rsid w:val="002F3B72"/>
    <w:rsid w:val="00324FD1"/>
    <w:rsid w:val="00336A24"/>
    <w:rsid w:val="003A100E"/>
    <w:rsid w:val="003A47E5"/>
    <w:rsid w:val="003C347F"/>
    <w:rsid w:val="003C34BF"/>
    <w:rsid w:val="003D00BE"/>
    <w:rsid w:val="003E3EDD"/>
    <w:rsid w:val="0040283C"/>
    <w:rsid w:val="004041B4"/>
    <w:rsid w:val="00424607"/>
    <w:rsid w:val="004406B7"/>
    <w:rsid w:val="004575CA"/>
    <w:rsid w:val="00466AD7"/>
    <w:rsid w:val="00466E81"/>
    <w:rsid w:val="0048680A"/>
    <w:rsid w:val="004A4C07"/>
    <w:rsid w:val="004C0A3C"/>
    <w:rsid w:val="004C28F2"/>
    <w:rsid w:val="005218EB"/>
    <w:rsid w:val="005423D4"/>
    <w:rsid w:val="00553E24"/>
    <w:rsid w:val="005B78A7"/>
    <w:rsid w:val="005B7916"/>
    <w:rsid w:val="005D5EA1"/>
    <w:rsid w:val="005E3B07"/>
    <w:rsid w:val="005F205D"/>
    <w:rsid w:val="006312B7"/>
    <w:rsid w:val="00672DFA"/>
    <w:rsid w:val="00692A85"/>
    <w:rsid w:val="0069409A"/>
    <w:rsid w:val="006A2B43"/>
    <w:rsid w:val="006B1E88"/>
    <w:rsid w:val="006C34ED"/>
    <w:rsid w:val="00751770"/>
    <w:rsid w:val="00752FF9"/>
    <w:rsid w:val="00777815"/>
    <w:rsid w:val="007908DC"/>
    <w:rsid w:val="00796507"/>
    <w:rsid w:val="007A1B72"/>
    <w:rsid w:val="007A5407"/>
    <w:rsid w:val="007B05F2"/>
    <w:rsid w:val="007C5D79"/>
    <w:rsid w:val="007F0381"/>
    <w:rsid w:val="0081544B"/>
    <w:rsid w:val="0089354C"/>
    <w:rsid w:val="008940CC"/>
    <w:rsid w:val="00897FBB"/>
    <w:rsid w:val="008A3B45"/>
    <w:rsid w:val="00902478"/>
    <w:rsid w:val="00911BB3"/>
    <w:rsid w:val="00924A2D"/>
    <w:rsid w:val="00925EC0"/>
    <w:rsid w:val="00933215"/>
    <w:rsid w:val="0093787B"/>
    <w:rsid w:val="00937F77"/>
    <w:rsid w:val="00986083"/>
    <w:rsid w:val="00992619"/>
    <w:rsid w:val="009929FF"/>
    <w:rsid w:val="009A5818"/>
    <w:rsid w:val="009C43C0"/>
    <w:rsid w:val="009D6DEB"/>
    <w:rsid w:val="009E5721"/>
    <w:rsid w:val="00A00C61"/>
    <w:rsid w:val="00A069A2"/>
    <w:rsid w:val="00A14442"/>
    <w:rsid w:val="00A22C02"/>
    <w:rsid w:val="00A25EBA"/>
    <w:rsid w:val="00A6164F"/>
    <w:rsid w:val="00A71CBA"/>
    <w:rsid w:val="00A73874"/>
    <w:rsid w:val="00A85BF7"/>
    <w:rsid w:val="00A955DF"/>
    <w:rsid w:val="00AC6850"/>
    <w:rsid w:val="00AD17BE"/>
    <w:rsid w:val="00AD64B8"/>
    <w:rsid w:val="00B21011"/>
    <w:rsid w:val="00B37067"/>
    <w:rsid w:val="00B37D13"/>
    <w:rsid w:val="00B622E4"/>
    <w:rsid w:val="00B769B9"/>
    <w:rsid w:val="00B80052"/>
    <w:rsid w:val="00BB3C71"/>
    <w:rsid w:val="00BF16B1"/>
    <w:rsid w:val="00BF69B5"/>
    <w:rsid w:val="00C30275"/>
    <w:rsid w:val="00C56217"/>
    <w:rsid w:val="00C71F69"/>
    <w:rsid w:val="00C8086B"/>
    <w:rsid w:val="00C936C6"/>
    <w:rsid w:val="00CA1373"/>
    <w:rsid w:val="00CB3E1A"/>
    <w:rsid w:val="00CD4410"/>
    <w:rsid w:val="00CE333D"/>
    <w:rsid w:val="00CF5647"/>
    <w:rsid w:val="00CF6BE2"/>
    <w:rsid w:val="00D14C7C"/>
    <w:rsid w:val="00D219DF"/>
    <w:rsid w:val="00D221B0"/>
    <w:rsid w:val="00D358F6"/>
    <w:rsid w:val="00D417E4"/>
    <w:rsid w:val="00D541C8"/>
    <w:rsid w:val="00D66004"/>
    <w:rsid w:val="00DA06E4"/>
    <w:rsid w:val="00DA19D5"/>
    <w:rsid w:val="00DC6D30"/>
    <w:rsid w:val="00E019B5"/>
    <w:rsid w:val="00E15088"/>
    <w:rsid w:val="00E26E75"/>
    <w:rsid w:val="00E44CF9"/>
    <w:rsid w:val="00E55016"/>
    <w:rsid w:val="00E614D3"/>
    <w:rsid w:val="00E927E6"/>
    <w:rsid w:val="00E94034"/>
    <w:rsid w:val="00EA2F10"/>
    <w:rsid w:val="00EC2E8A"/>
    <w:rsid w:val="00EE2C84"/>
    <w:rsid w:val="00EF1172"/>
    <w:rsid w:val="00EF325D"/>
    <w:rsid w:val="00EF73A8"/>
    <w:rsid w:val="00F05D34"/>
    <w:rsid w:val="00F22951"/>
    <w:rsid w:val="00F36F3D"/>
    <w:rsid w:val="00F4095C"/>
    <w:rsid w:val="00F42350"/>
    <w:rsid w:val="00F57C12"/>
    <w:rsid w:val="00F6153F"/>
    <w:rsid w:val="00FB7066"/>
    <w:rsid w:val="00FD4F70"/>
    <w:rsid w:val="00F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9B979"/>
  <w15:chartTrackingRefBased/>
  <w15:docId w15:val="{4D53BC73-F7FE-5443-9793-C87E65D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B0A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1B0AE4"/>
  </w:style>
  <w:style w:type="character" w:styleId="Collegamentoipertestuale">
    <w:name w:val="Hyperlink"/>
    <w:basedOn w:val="Carpredefinitoparagrafo"/>
    <w:uiPriority w:val="99"/>
    <w:unhideWhenUsed/>
    <w:rsid w:val="001B0AE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B0AE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B0AE4"/>
    <w:rPr>
      <w:rFonts w:ascii="Calibri" w:eastAsia="Calibri" w:hAnsi="Calibri" w:cs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C34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4ED"/>
  </w:style>
  <w:style w:type="paragraph" w:customStyle="1" w:styleId="p1">
    <w:name w:val="p1"/>
    <w:basedOn w:val="Normale"/>
    <w:rsid w:val="00A73874"/>
    <w:rPr>
      <w:rFonts w:ascii=".AppleSystemUIFont" w:eastAsia="Times New Roman" w:hAnsi=".AppleSystemUIFont" w:cs="Times New Roman"/>
      <w:sz w:val="26"/>
      <w:szCs w:val="26"/>
      <w:lang w:eastAsia="it-IT"/>
    </w:rPr>
  </w:style>
  <w:style w:type="paragraph" w:customStyle="1" w:styleId="p2">
    <w:name w:val="p2"/>
    <w:basedOn w:val="Normale"/>
    <w:rsid w:val="00A73874"/>
    <w:rPr>
      <w:rFonts w:ascii=".AppleSystemUIFont" w:eastAsia="Times New Roman" w:hAnsi=".AppleSystemUIFont" w:cs="Times New Roman"/>
      <w:sz w:val="26"/>
      <w:szCs w:val="26"/>
      <w:lang w:eastAsia="it-IT"/>
    </w:rPr>
  </w:style>
  <w:style w:type="character" w:customStyle="1" w:styleId="s1">
    <w:name w:val="s1"/>
    <w:basedOn w:val="Carpredefinitoparagrafo"/>
    <w:rsid w:val="00A7387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object">
    <w:name w:val="object"/>
    <w:basedOn w:val="Carpredefinitoparagrafo"/>
    <w:rsid w:val="008940CC"/>
  </w:style>
  <w:style w:type="character" w:styleId="Enfasigrassetto">
    <w:name w:val="Strong"/>
    <w:basedOn w:val="Carpredefinitoparagrafo"/>
    <w:uiPriority w:val="22"/>
    <w:qFormat/>
    <w:rsid w:val="00EC2E8A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C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6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1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11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0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9C3497-3F86-9944-B2C2-F0CC3A89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Lodovico Andreucci</dc:creator>
  <cp:keywords/>
  <dc:description/>
  <cp:lastModifiedBy>Lodovico Andreucci</cp:lastModifiedBy>
  <cp:revision>2</cp:revision>
  <dcterms:created xsi:type="dcterms:W3CDTF">2026-08-10T08:46:00Z</dcterms:created>
  <dcterms:modified xsi:type="dcterms:W3CDTF">2026-08-10T08:46:00Z</dcterms:modified>
</cp:coreProperties>
</file>