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83AAE" w14:textId="77777777" w:rsidR="00AF5447" w:rsidRDefault="00AF5447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Futura Std Book" w:eastAsia="Poppins" w:hAnsi="Futura Std Book" w:cs="Poppins"/>
          <w:i/>
          <w:iCs/>
          <w:color w:val="000000"/>
          <w:sz w:val="20"/>
          <w:szCs w:val="20"/>
        </w:rPr>
      </w:pPr>
    </w:p>
    <w:p w14:paraId="6CC9761F" w14:textId="5EF515F5" w:rsidR="008A20BF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Futura Std Book" w:eastAsia="Poppins" w:hAnsi="Futura Std Book" w:cs="Poppins"/>
          <w:i/>
          <w:iCs/>
          <w:color w:val="000000"/>
          <w:sz w:val="20"/>
          <w:szCs w:val="20"/>
        </w:rPr>
      </w:pPr>
      <w:r w:rsidRPr="00197836">
        <w:rPr>
          <w:rFonts w:ascii="Futura Std Book" w:eastAsia="Poppins" w:hAnsi="Futura Std Book" w:cs="Poppins"/>
          <w:i/>
          <w:iCs/>
          <w:color w:val="000000"/>
          <w:sz w:val="20"/>
          <w:szCs w:val="20"/>
        </w:rPr>
        <w:t>Comunicato stampa del 2 ottobre 2026</w:t>
      </w:r>
    </w:p>
    <w:p w14:paraId="3E0B14F6" w14:textId="77777777" w:rsidR="00197836" w:rsidRPr="00197836" w:rsidRDefault="00197836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  <w:sz w:val="20"/>
          <w:szCs w:val="20"/>
        </w:rPr>
      </w:pPr>
    </w:p>
    <w:p w14:paraId="07C586C4" w14:textId="77777777" w:rsidR="008A20BF" w:rsidRP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Futura Std Book" w:eastAsia="Poppins" w:hAnsi="Futura Std Book" w:cs="Poppins"/>
          <w:color w:val="000000"/>
          <w:sz w:val="20"/>
          <w:szCs w:val="20"/>
        </w:rPr>
      </w:pPr>
      <w:r w:rsidRPr="00197836">
        <w:rPr>
          <w:rFonts w:ascii="Futura Std Book" w:eastAsia="Poppins" w:hAnsi="Futura Std Book" w:cs="Poppins"/>
          <w:i/>
          <w:iCs/>
          <w:color w:val="000000"/>
          <w:sz w:val="20"/>
          <w:szCs w:val="20"/>
        </w:rPr>
        <w:t>L’esposizione animerà il Museo dell’Antica Grancia dall’11 ottobre 2026 al 10 gennaio 2027</w:t>
      </w:r>
    </w:p>
    <w:p w14:paraId="3FCFB84A" w14:textId="1470044B" w:rsidR="008A20BF" w:rsidRPr="00197836" w:rsidRDefault="00AF5447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Futura Std Book" w:eastAsia="Poppins" w:hAnsi="Futura Std Book" w:cs="Poppins"/>
          <w:color w:val="000000"/>
          <w:sz w:val="27"/>
          <w:szCs w:val="27"/>
        </w:rPr>
      </w:pPr>
      <w:r>
        <w:rPr>
          <w:rFonts w:ascii="Futura Std Book" w:eastAsia="Poppins" w:hAnsi="Futura Std Book" w:cs="Poppins"/>
          <w:b/>
          <w:bCs/>
          <w:color w:val="000000"/>
          <w:sz w:val="27"/>
          <w:szCs w:val="27"/>
        </w:rPr>
        <w:t>I</w:t>
      </w:r>
      <w:r w:rsidR="00735F22" w:rsidRPr="00197836">
        <w:rPr>
          <w:rFonts w:ascii="Futura Std Book" w:eastAsia="Poppins" w:hAnsi="Futura Std Book" w:cs="Poppins"/>
          <w:b/>
          <w:bCs/>
          <w:color w:val="000000"/>
          <w:sz w:val="27"/>
          <w:szCs w:val="27"/>
        </w:rPr>
        <w:t>n mostra a Serre di Rapolano</w:t>
      </w:r>
      <w:r>
        <w:rPr>
          <w:rFonts w:ascii="Futura Std Book" w:eastAsia="Poppins" w:hAnsi="Futura Std Book" w:cs="Poppins"/>
          <w:b/>
          <w:bCs/>
          <w:color w:val="000000"/>
          <w:sz w:val="27"/>
          <w:szCs w:val="27"/>
        </w:rPr>
        <w:t xml:space="preserve"> il</w:t>
      </w:r>
      <w:r w:rsidRPr="00197836">
        <w:rPr>
          <w:rFonts w:ascii="Futura Std Book" w:eastAsia="Poppins" w:hAnsi="Futura Std Book" w:cs="Poppins"/>
          <w:b/>
          <w:bCs/>
          <w:color w:val="000000"/>
          <w:sz w:val="27"/>
          <w:szCs w:val="27"/>
        </w:rPr>
        <w:t xml:space="preserve"> Pasolini pittore tra paesaggi e figure umane</w:t>
      </w:r>
    </w:p>
    <w:p w14:paraId="1EDDB35F" w14:textId="2BE207A7" w:rsidR="008A20BF" w:rsidRP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center"/>
        <w:rPr>
          <w:rFonts w:ascii="Futura Std Book" w:eastAsia="Poppins" w:hAnsi="Futura Std Book" w:cs="Poppins"/>
          <w:color w:val="000000"/>
          <w:sz w:val="20"/>
          <w:szCs w:val="20"/>
        </w:rPr>
      </w:pPr>
      <w:r w:rsidRPr="00197836">
        <w:rPr>
          <w:rFonts w:ascii="Futura Std Book" w:eastAsia="Poppins" w:hAnsi="Futura Std Book" w:cs="Poppins"/>
          <w:i/>
          <w:iCs/>
          <w:color w:val="000000"/>
          <w:sz w:val="20"/>
          <w:szCs w:val="20"/>
        </w:rPr>
        <w:t>L’inaugurazione è fissata per sabato 10 ottobre alle ore 17.30</w:t>
      </w:r>
    </w:p>
    <w:p w14:paraId="3A36F7BD" w14:textId="77777777" w:rsidR="008A20BF" w:rsidRPr="00197836" w:rsidRDefault="008A20BF" w:rsidP="0019783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Futura Std Book" w:hAnsi="Futura Std Book"/>
          <w:color w:val="222222"/>
        </w:rPr>
      </w:pPr>
    </w:p>
    <w:p w14:paraId="69CAD849" w14:textId="77777777" w:rsidR="008A20BF" w:rsidRP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 w:rsidRPr="00197836">
        <w:rPr>
          <w:rFonts w:ascii="Futura Std Book" w:eastAsia="Poppins" w:hAnsi="Futura Std Book" w:cs="Poppins"/>
          <w:i/>
          <w:iCs/>
          <w:color w:val="000000"/>
        </w:rPr>
        <w:t xml:space="preserve">Rapolano Terme. </w:t>
      </w:r>
      <w:r w:rsidRPr="00197836">
        <w:rPr>
          <w:rFonts w:ascii="Futura Std Book" w:eastAsia="Poppins" w:hAnsi="Futura Std Book" w:cs="Poppins"/>
          <w:color w:val="000000"/>
        </w:rPr>
        <w:t xml:space="preserve">Serre di Rapolano si prepara ad accogliere nel Museo dell’Antica Grancia l’esposizione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 xml:space="preserve">“Pasolini. Pitture, Paesaggi, Persone” </w:t>
      </w:r>
      <w:r w:rsidRPr="00197836">
        <w:rPr>
          <w:rFonts w:ascii="Futura Std Book" w:eastAsia="Poppins" w:hAnsi="Futura Std Book" w:cs="Poppins"/>
          <w:color w:val="000000"/>
        </w:rPr>
        <w:t xml:space="preserve">che racconta attraverso opere, disegni, documenti e fotografie un Pier Paolo Pasolini meno conosciuto: quello con la passione per la pittura e il rapporto profondo con il paesaggio, la natura e le persone che lo abitano. La mostra sarà inaugurata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sabato 10 ottobre alle ore 17.30</w:t>
      </w:r>
      <w:r w:rsidRPr="00197836">
        <w:rPr>
          <w:rFonts w:ascii="Futura Std Book" w:eastAsia="Poppins" w:hAnsi="Futura Std Book" w:cs="Poppins"/>
          <w:color w:val="000000"/>
        </w:rPr>
        <w:t xml:space="preserve"> e rimarrà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allestita fino al 10 gennaio 2027</w:t>
      </w:r>
      <w:r w:rsidRPr="00197836">
        <w:rPr>
          <w:rFonts w:ascii="Futura Std Book" w:eastAsia="Poppins" w:hAnsi="Futura Std Book" w:cs="Poppins"/>
          <w:color w:val="000000"/>
        </w:rPr>
        <w:t xml:space="preserve">. Curata da Daniela Ferrari e Riccardo Maria Balzarotti, l’esposizione è promossa dal Comune di Rapolano Terme in collaborazione con Fondazione Musei Senesi, Fondazione Monte dei Paschi di Siena, Vernice Progetti Culturali, Gabinetto Scientifico Letterario G.P. Vieusseux e Archivio Giuseppe Zigaina. </w:t>
      </w:r>
    </w:p>
    <w:p w14:paraId="25D8656D" w14:textId="77777777" w:rsidR="008A20BF" w:rsidRPr="00197836" w:rsidRDefault="008A20BF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79B7D891" w14:textId="043ACBC7" w:rsidR="008A20BF" w:rsidRP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 w:rsidRPr="00197836">
        <w:rPr>
          <w:rFonts w:ascii="Futura Std Book" w:eastAsia="Poppins" w:hAnsi="Futura Std Book" w:cs="Poppins"/>
          <w:color w:val="000000"/>
        </w:rPr>
        <w:t xml:space="preserve">“L’Antica Grancia di Serre di Rapolano – affermano il sindaco di Rapolano Terme,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Alessandro Starnini</w:t>
      </w:r>
      <w:r w:rsidR="00DB6228">
        <w:rPr>
          <w:rFonts w:ascii="Futura Std Book" w:eastAsia="Poppins" w:hAnsi="Futura Std Book" w:cs="Poppins"/>
          <w:color w:val="000000"/>
        </w:rPr>
        <w:t xml:space="preserve">, </w:t>
      </w:r>
      <w:r w:rsidRPr="00197836">
        <w:rPr>
          <w:rFonts w:ascii="Futura Std Book" w:eastAsia="Poppins" w:hAnsi="Futura Std Book" w:cs="Poppins"/>
          <w:color w:val="000000"/>
        </w:rPr>
        <w:t xml:space="preserve">e l’assessora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Giulia Russo</w:t>
      </w:r>
      <w:r w:rsidRPr="00197836">
        <w:rPr>
          <w:rFonts w:ascii="Futura Std Book" w:eastAsia="Poppins" w:hAnsi="Futura Std Book" w:cs="Poppins"/>
          <w:color w:val="000000"/>
        </w:rPr>
        <w:t xml:space="preserve"> che ha coordinato l’iniziativa per conto del Comune – rappresenta un luogo di forte vocazione storica e sociale che abbiamo recentemente riqualificato e valorizzato come spazio di cultura e di confronto contemporaneo. La mostra dedicata a un lato così originale e meno conosciuto di un intellettuale straordinario come Pier Paolo Pasolini rafforza questa vocazione e accende i riflettori sul rapporto fra paesaggio, persone e trasformazioni della società che attraversa l’opera di Pasolini e che trova nelle Crete Senesi e nella storia della Grancia un contesto particolarmente suggestivo. Questo progetto è di grande valore ed è stato costruito grazie a una rete importante di istituzioni che ringraziamo per aver permesso al nostro territorio di ospitare un appuntamento di così alto profilo</w:t>
      </w:r>
      <w:r w:rsidR="00197836">
        <w:rPr>
          <w:rFonts w:ascii="Futura Std Book" w:eastAsia="Poppins" w:hAnsi="Futura Std Book" w:cs="Poppins"/>
          <w:color w:val="000000"/>
        </w:rPr>
        <w:t>”</w:t>
      </w:r>
      <w:r w:rsidRPr="00197836">
        <w:rPr>
          <w:rFonts w:ascii="Futura Std Book" w:eastAsia="Poppins" w:hAnsi="Futura Std Book" w:cs="Poppins"/>
          <w:color w:val="000000"/>
        </w:rPr>
        <w:t xml:space="preserve">. </w:t>
      </w:r>
    </w:p>
    <w:p w14:paraId="1CFC27F1" w14:textId="77777777" w:rsidR="008A20BF" w:rsidRPr="00197836" w:rsidRDefault="008A20BF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1095065F" w14:textId="011FB7C9" w:rsidR="008A20BF" w:rsidRPr="00197836" w:rsidRDefault="00197836" w:rsidP="00197836">
      <w:pPr>
        <w:spacing w:after="0" w:line="240" w:lineRule="auto"/>
        <w:ind w:left="0" w:hanging="2"/>
        <w:jc w:val="both"/>
        <w:rPr>
          <w:rFonts w:ascii="Futura Std Book" w:eastAsia="Poppins" w:hAnsi="Futura Std Book" w:cs="Poppins"/>
        </w:rPr>
      </w:pPr>
      <w:r>
        <w:rPr>
          <w:rFonts w:ascii="Futura Std Book" w:eastAsia="Poppins" w:hAnsi="Futura Std Book" w:cs="Poppins"/>
        </w:rPr>
        <w:t>“</w:t>
      </w:r>
      <w:r w:rsidRPr="00197836">
        <w:rPr>
          <w:rFonts w:ascii="Futura Std Book" w:eastAsia="Poppins" w:hAnsi="Futura Std Book" w:cs="Poppins"/>
        </w:rPr>
        <w:t xml:space="preserve">Daniela Ferrari e Riccardo Maria Balzarotti </w:t>
      </w:r>
      <w:r w:rsidR="003456EF" w:rsidRPr="00197836">
        <w:rPr>
          <w:rFonts w:ascii="Futura Std Book" w:eastAsia="Poppins" w:hAnsi="Futura Std Book" w:cs="Poppins"/>
        </w:rPr>
        <w:t xml:space="preserve">– commenta la coordinatrice della Fondazione Musei Senesi, </w:t>
      </w:r>
      <w:r w:rsidR="003456EF" w:rsidRPr="00197836">
        <w:rPr>
          <w:rFonts w:ascii="Futura Std Book" w:eastAsia="Poppins" w:hAnsi="Futura Std Book" w:cs="Poppins"/>
          <w:b/>
          <w:bCs/>
        </w:rPr>
        <w:t>Carolina Taddei</w:t>
      </w:r>
      <w:r w:rsidR="003456EF" w:rsidRPr="00197836">
        <w:rPr>
          <w:rFonts w:ascii="Futura Std Book" w:eastAsia="Poppins" w:hAnsi="Futura Std Book" w:cs="Poppins"/>
        </w:rPr>
        <w:t xml:space="preserve"> – hanno </w:t>
      </w:r>
      <w:r w:rsidRPr="00197836">
        <w:rPr>
          <w:rFonts w:ascii="Futura Std Book" w:eastAsia="Poppins" w:hAnsi="Futura Std Book" w:cs="Poppins"/>
        </w:rPr>
        <w:t>curato il percorso espositivo tra le sale dell’Antica Grancia</w:t>
      </w:r>
      <w:r w:rsidR="003456EF" w:rsidRPr="00197836">
        <w:rPr>
          <w:rFonts w:ascii="Futura Std Book" w:eastAsia="Poppins" w:hAnsi="Futura Std Book" w:cs="Poppins"/>
        </w:rPr>
        <w:t>, u</w:t>
      </w:r>
      <w:r w:rsidRPr="00197836">
        <w:rPr>
          <w:rFonts w:ascii="Futura Std Book" w:eastAsia="Poppins" w:hAnsi="Futura Std Book" w:cs="Poppins"/>
        </w:rPr>
        <w:t>n luogo in cui la campagna e il lavoro agricolo che l'ha modellata risuonano in ogni ambiente, mettendosi in dialogo con un nucleo selezionato di opere di Pier Paolo Pasolini e con il suo profondo legame con la terra e chi la abita. La mostra vede come primo prestatore il Gabinetto Vieusseux</w:t>
      </w:r>
      <w:r w:rsidR="003456EF" w:rsidRPr="00197836">
        <w:rPr>
          <w:rFonts w:ascii="Futura Std Book" w:eastAsia="Poppins" w:hAnsi="Futura Std Book" w:cs="Poppins"/>
        </w:rPr>
        <w:t xml:space="preserve">, </w:t>
      </w:r>
      <w:r w:rsidRPr="00197836">
        <w:rPr>
          <w:rFonts w:ascii="Futura Std Book" w:eastAsia="Poppins" w:hAnsi="Futura Std Book" w:cs="Poppins"/>
        </w:rPr>
        <w:t>custode di tante opere e della biblioteca di Pasolini</w:t>
      </w:r>
      <w:r w:rsidR="003456EF" w:rsidRPr="00197836">
        <w:rPr>
          <w:rFonts w:ascii="Futura Std Book" w:eastAsia="Poppins" w:hAnsi="Futura Std Book" w:cs="Poppins"/>
        </w:rPr>
        <w:t xml:space="preserve">, </w:t>
      </w:r>
      <w:r w:rsidRPr="00197836">
        <w:rPr>
          <w:rFonts w:ascii="Futura Std Book" w:eastAsia="Poppins" w:hAnsi="Futura Std Book" w:cs="Poppins"/>
        </w:rPr>
        <w:t>insieme alla collaborazione dell'Archivio Zigaina e al patrocinio del Centro Studi Pier Paolo Pasolini</w:t>
      </w:r>
      <w:r w:rsidR="003456EF" w:rsidRPr="00197836">
        <w:rPr>
          <w:rFonts w:ascii="Futura Std Book" w:eastAsia="Poppins" w:hAnsi="Futura Std Book" w:cs="Poppins"/>
        </w:rPr>
        <w:t xml:space="preserve">: </w:t>
      </w:r>
      <w:r w:rsidRPr="00197836">
        <w:rPr>
          <w:rFonts w:ascii="Futura Std Book" w:eastAsia="Poppins" w:hAnsi="Futura Std Book" w:cs="Poppins"/>
        </w:rPr>
        <w:t>è nato</w:t>
      </w:r>
      <w:r w:rsidR="003456EF" w:rsidRPr="00197836">
        <w:rPr>
          <w:rFonts w:ascii="Futura Std Book" w:eastAsia="Poppins" w:hAnsi="Futura Std Book" w:cs="Poppins"/>
        </w:rPr>
        <w:t>, dunque,</w:t>
      </w:r>
      <w:r w:rsidRPr="00197836">
        <w:rPr>
          <w:rFonts w:ascii="Futura Std Book" w:eastAsia="Poppins" w:hAnsi="Futura Std Book" w:cs="Poppins"/>
        </w:rPr>
        <w:t xml:space="preserve"> un progetto scientifico di alto valore che sarà accompagnato dal catalogo edito da Sillabe. Un lavoro accurato che porta Pasolini nel territorio e proietta l'eco delle sue riflessioni nella contemporaneità, fino al richiamo dell'opera video</w:t>
      </w:r>
      <w:r w:rsidR="003456EF" w:rsidRPr="00197836">
        <w:rPr>
          <w:rFonts w:ascii="Futura Std Book" w:eastAsia="Poppins" w:hAnsi="Futura Std Book" w:cs="Poppins"/>
        </w:rPr>
        <w:t xml:space="preserve"> </w:t>
      </w:r>
      <w:r w:rsidR="003456EF" w:rsidRPr="00197836">
        <w:rPr>
          <w:rFonts w:ascii="Futura Std Book" w:eastAsia="Poppins" w:hAnsi="Futura Std Book" w:cs="Poppins"/>
          <w:i/>
          <w:iCs/>
        </w:rPr>
        <w:t xml:space="preserve">Omelia </w:t>
      </w:r>
      <w:r w:rsidR="000A753A" w:rsidRPr="00197836">
        <w:rPr>
          <w:rFonts w:ascii="Futura Std Book" w:eastAsia="Poppins" w:hAnsi="Futura Std Book" w:cs="Poppins"/>
          <w:i/>
          <w:iCs/>
        </w:rPr>
        <w:t>C</w:t>
      </w:r>
      <w:r w:rsidR="003456EF" w:rsidRPr="00197836">
        <w:rPr>
          <w:rFonts w:ascii="Futura Std Book" w:eastAsia="Poppins" w:hAnsi="Futura Std Book" w:cs="Poppins"/>
          <w:i/>
          <w:iCs/>
        </w:rPr>
        <w:t xml:space="preserve">ontadina </w:t>
      </w:r>
      <w:r w:rsidR="003456EF" w:rsidRPr="00197836">
        <w:rPr>
          <w:rFonts w:ascii="Futura Std Book" w:eastAsia="Poppins" w:hAnsi="Futura Std Book" w:cs="Poppins"/>
        </w:rPr>
        <w:t>di</w:t>
      </w:r>
      <w:r w:rsidRPr="00197836">
        <w:rPr>
          <w:rFonts w:ascii="Futura Std Book" w:eastAsia="Poppins" w:hAnsi="Futura Std Book" w:cs="Poppins"/>
        </w:rPr>
        <w:t xml:space="preserve"> JR e Alice Rohrwacher</w:t>
      </w:r>
      <w:r w:rsidR="000B1893">
        <w:rPr>
          <w:rFonts w:ascii="Futura Std Book" w:eastAsia="Poppins" w:hAnsi="Futura Std Book" w:cs="Poppins"/>
        </w:rPr>
        <w:t>”</w:t>
      </w:r>
      <w:r w:rsidRPr="00197836">
        <w:rPr>
          <w:rFonts w:ascii="Futura Std Book" w:eastAsia="Poppins" w:hAnsi="Futura Std Book" w:cs="Poppins"/>
        </w:rPr>
        <w:t>.</w:t>
      </w:r>
    </w:p>
    <w:p w14:paraId="770DAE47" w14:textId="77777777" w:rsidR="008A20BF" w:rsidRPr="00197836" w:rsidRDefault="008A20BF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  <w:highlight w:val="yellow"/>
        </w:rPr>
      </w:pPr>
    </w:p>
    <w:p w14:paraId="5A70FA55" w14:textId="7E0C3FC6" w:rsidR="008A20BF" w:rsidRDefault="00197836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>
        <w:rPr>
          <w:rFonts w:ascii="Futura Std Book" w:eastAsia="Poppins" w:hAnsi="Futura Std Book" w:cs="Poppins"/>
          <w:color w:val="000000"/>
        </w:rPr>
        <w:t>“</w:t>
      </w:r>
      <w:r w:rsidRPr="00197836">
        <w:rPr>
          <w:rFonts w:ascii="Futura Std Book" w:eastAsia="Poppins" w:hAnsi="Futura Std Book" w:cs="Poppins"/>
          <w:color w:val="000000"/>
        </w:rPr>
        <w:t xml:space="preserve">La mostra </w:t>
      </w:r>
      <w:r>
        <w:rPr>
          <w:rFonts w:ascii="Futura Std Book" w:eastAsia="Poppins" w:hAnsi="Futura Std Book" w:cs="Poppins"/>
          <w:color w:val="000000"/>
        </w:rPr>
        <w:t>– aggiunge il p</w:t>
      </w:r>
      <w:r w:rsidRPr="00197836">
        <w:rPr>
          <w:rFonts w:ascii="Futura Std Book" w:eastAsia="Poppins" w:hAnsi="Futura Std Book" w:cs="Poppins"/>
          <w:color w:val="000000"/>
        </w:rPr>
        <w:t xml:space="preserve">residente della Fondazione Mps,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Riccardo Coppini</w:t>
      </w:r>
      <w:r w:rsidRPr="00197836">
        <w:rPr>
          <w:rFonts w:ascii="Futura Std Book" w:eastAsia="Poppins" w:hAnsi="Futura Std Book" w:cs="Poppins"/>
          <w:color w:val="000000"/>
        </w:rPr>
        <w:t xml:space="preserve"> </w:t>
      </w:r>
      <w:r>
        <w:rPr>
          <w:rFonts w:ascii="Futura Std Book" w:eastAsia="Poppins" w:hAnsi="Futura Std Book" w:cs="Poppins"/>
          <w:color w:val="000000"/>
        </w:rPr>
        <w:t xml:space="preserve">– </w:t>
      </w:r>
      <w:r w:rsidRPr="00197836">
        <w:rPr>
          <w:rFonts w:ascii="Futura Std Book" w:eastAsia="Poppins" w:hAnsi="Futura Std Book" w:cs="Poppins"/>
          <w:color w:val="000000"/>
        </w:rPr>
        <w:t>è</w:t>
      </w:r>
      <w:r>
        <w:rPr>
          <w:rFonts w:ascii="Futura Std Book" w:eastAsia="Poppins" w:hAnsi="Futura Std Book" w:cs="Poppins"/>
          <w:color w:val="000000"/>
        </w:rPr>
        <w:t xml:space="preserve"> </w:t>
      </w:r>
      <w:r w:rsidRPr="00197836">
        <w:rPr>
          <w:rFonts w:ascii="Futura Std Book" w:eastAsia="Poppins" w:hAnsi="Futura Std Book" w:cs="Poppins"/>
          <w:color w:val="000000"/>
        </w:rPr>
        <w:t xml:space="preserve">un'occasione preziosa per approfondire una dimensione meno conosciuta ma fondamentale dell'opera di Pier Paolo Pasolini, restituendone la complessità attraverso il linguaggio delle arti visive e il suo profondo legame </w:t>
      </w:r>
      <w:r w:rsidRPr="00197836">
        <w:rPr>
          <w:rFonts w:ascii="Futura Std Book" w:eastAsia="Poppins" w:hAnsi="Futura Std Book" w:cs="Poppins"/>
          <w:color w:val="000000"/>
        </w:rPr>
        <w:lastRenderedPageBreak/>
        <w:t>con il paesaggio e con l'umanità che lo abitava. È un progetto che nasce dalla collaborazione tra istituzioni e realtà culturali diverse, capaci di condividere competenze, visioni e patrimonio di conoscenze per costruire un'iniziativa di grande valore per il territorio. Come Fondazione Mps sosteniamo questo percorso perché crediamo nella cultura come strumento di crescita civile, confronto e partecipazione. Favorire la collaborazione tra soggetti pubblici e privati e rendere accessibili contenuti culturali di alta qualità significa contribuire a rafforzare il legame tra comunità, memoria e futuro, offrendo al territorio opportunità concrete di conoscenza e approfondimento</w:t>
      </w:r>
      <w:r>
        <w:rPr>
          <w:rFonts w:ascii="Futura Std Book" w:eastAsia="Poppins" w:hAnsi="Futura Std Book" w:cs="Poppins"/>
          <w:color w:val="000000"/>
        </w:rPr>
        <w:t>”</w:t>
      </w:r>
      <w:r w:rsidRPr="00197836">
        <w:rPr>
          <w:rFonts w:ascii="Futura Std Book" w:eastAsia="Poppins" w:hAnsi="Futura Std Book" w:cs="Poppins"/>
          <w:color w:val="000000"/>
        </w:rPr>
        <w:t>.</w:t>
      </w:r>
    </w:p>
    <w:p w14:paraId="5197048B" w14:textId="77777777" w:rsidR="00197836" w:rsidRPr="00197836" w:rsidRDefault="00197836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3B407C93" w14:textId="0135510B" w:rsidR="008A20BF" w:rsidRP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 w:rsidRPr="00197836">
        <w:rPr>
          <w:rFonts w:ascii="Futura Std Book" w:eastAsia="Poppins" w:hAnsi="Futura Std Book" w:cs="Poppins"/>
          <w:b/>
          <w:bCs/>
          <w:color w:val="000000"/>
        </w:rPr>
        <w:t>Il percorso espositivo</w:t>
      </w:r>
      <w:r w:rsidRPr="00197836">
        <w:rPr>
          <w:rFonts w:ascii="Futura Std Book" w:eastAsia="Poppins" w:hAnsi="Futura Std Book" w:cs="Poppins"/>
          <w:color w:val="000000"/>
        </w:rPr>
        <w:t xml:space="preserve"> indaga l’attività pittorica di Pasolini mettendo in luce il legame fra paesaggio e figura umana, tema che attraversa anche la sua produzione letteraria, cinematografica e intellettuale, e </w:t>
      </w:r>
      <w:r w:rsidRPr="004F7EA8">
        <w:rPr>
          <w:rFonts w:ascii="Futura Std Book" w:eastAsia="Poppins" w:hAnsi="Futura Std Book" w:cs="Poppins"/>
          <w:b/>
          <w:bCs/>
          <w:color w:val="000000"/>
        </w:rPr>
        <w:t>si intreccia con l’Antica Grancia di Serre di Rapolano</w:t>
      </w:r>
      <w:r w:rsidRPr="00197836">
        <w:rPr>
          <w:rFonts w:ascii="Futura Std Book" w:eastAsia="Poppins" w:hAnsi="Futura Std Book" w:cs="Poppins"/>
          <w:color w:val="000000"/>
        </w:rPr>
        <w:t>, luogo storicamente legato all’attività agricola e al tessuto sociale del territorio.</w:t>
      </w:r>
      <w:r w:rsidR="000A753A" w:rsidRPr="00197836">
        <w:rPr>
          <w:rFonts w:ascii="Futura Std Book" w:eastAsia="Poppins" w:hAnsi="Futura Std Book" w:cs="Poppins"/>
          <w:color w:val="000000"/>
        </w:rPr>
        <w:t xml:space="preserve"> </w:t>
      </w:r>
      <w:r w:rsidRPr="00197836">
        <w:rPr>
          <w:rFonts w:ascii="Futura Std Book" w:eastAsia="Poppins" w:hAnsi="Futura Std Book" w:cs="Poppins"/>
          <w:color w:val="000000"/>
        </w:rPr>
        <w:t xml:space="preserve">La mostra prende avvio da una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sezione dedicata alla biblioteca di Pasolini</w:t>
      </w:r>
      <w:r w:rsidRPr="00197836">
        <w:rPr>
          <w:rFonts w:ascii="Futura Std Book" w:eastAsia="Poppins" w:hAnsi="Futura Std Book" w:cs="Poppins"/>
          <w:color w:val="000000"/>
        </w:rPr>
        <w:t xml:space="preserve">, con prime edizioni dei suoi scritti e materiali provenienti dal Gabinetto Vieusseux di Firenze, per poi approfondire il rapporto con il paesaggio attraverso documenti, fotografie, riviste e pubblicazioni. Ampio spazio è dedicato alle opere pittoriche che vanno dai paesaggi agli autoritratti e ai ritratti di amici e persone vicine all’artista fino al rapporto con il suo maestro Roberto Longhi, determinante nella formazione dello sguardo pasoliniano. Un’altra sezione approfondisce il </w:t>
      </w:r>
      <w:r w:rsidRPr="00197836">
        <w:rPr>
          <w:rFonts w:ascii="Futura Std Book" w:eastAsia="Poppins" w:hAnsi="Futura Std Book" w:cs="Poppins"/>
          <w:b/>
          <w:bCs/>
          <w:color w:val="000000"/>
        </w:rPr>
        <w:t>ruolo del disegno nella produzione cinematografica di Pasolini</w:t>
      </w:r>
      <w:r w:rsidRPr="00197836">
        <w:rPr>
          <w:rFonts w:ascii="Futura Std Book" w:eastAsia="Poppins" w:hAnsi="Futura Std Book" w:cs="Poppins"/>
          <w:color w:val="000000"/>
        </w:rPr>
        <w:t xml:space="preserve">, anche durante le riprese del film </w:t>
      </w:r>
      <w:r w:rsidRPr="00197836">
        <w:rPr>
          <w:rFonts w:ascii="Futura Std Book" w:eastAsia="Poppins" w:hAnsi="Futura Std Book" w:cs="Poppins"/>
          <w:i/>
          <w:iCs/>
          <w:color w:val="000000"/>
        </w:rPr>
        <w:t>Medea</w:t>
      </w:r>
      <w:r w:rsidRPr="00197836">
        <w:rPr>
          <w:rFonts w:ascii="Futura Std Book" w:eastAsia="Poppins" w:hAnsi="Futura Std Book" w:cs="Poppins"/>
          <w:color w:val="000000"/>
        </w:rPr>
        <w:t xml:space="preserve"> con Maria Callas (1969), mentre il dialogo artistico e umano con Giuseppe Zigaina, pittore friulano grande amico e figura chiave per l’intellettuale, emerge attraverso opere dedicate alla laguna e alla relazione fra uomo e natura. A completare il percorso è </w:t>
      </w:r>
      <w:r w:rsidRPr="00197836">
        <w:rPr>
          <w:rFonts w:ascii="Futura Std Book" w:eastAsia="Poppins" w:hAnsi="Futura Std Book" w:cs="Poppins"/>
          <w:i/>
          <w:iCs/>
          <w:color w:val="000000"/>
        </w:rPr>
        <w:t>Omelia Contadina</w:t>
      </w:r>
      <w:r w:rsidRPr="00197836">
        <w:rPr>
          <w:rFonts w:ascii="Futura Std Book" w:eastAsia="Poppins" w:hAnsi="Futura Std Book" w:cs="Poppins"/>
          <w:color w:val="000000"/>
        </w:rPr>
        <w:t>, azione cinematografica realizzata dall’artista francese JR insieme alla regista Alice Rohrwacher.</w:t>
      </w:r>
    </w:p>
    <w:p w14:paraId="33F7EA3F" w14:textId="77777777" w:rsidR="008A20BF" w:rsidRPr="00197836" w:rsidRDefault="008A20BF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48E23A5E" w14:textId="3783127B" w:rsidR="008A20BF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 w:rsidRPr="00197836">
        <w:rPr>
          <w:rFonts w:ascii="Futura Std Book" w:eastAsia="Poppins" w:hAnsi="Futura Std Book" w:cs="Poppins"/>
          <w:color w:val="000000"/>
        </w:rPr>
        <w:t xml:space="preserve">La mostra sarà accompagnata da un catalogo edito da Sillabe con contributi dei curatori e di studiosi e specialisti dell’opera pasoliniana. L’esposizione è realizzata con la partecipazione di ERPAC - Ente Regionale per il Patrimonio Culturale della Regione Autonoma </w:t>
      </w:r>
      <w:r w:rsidR="000A753A" w:rsidRPr="00197836">
        <w:rPr>
          <w:rFonts w:ascii="Futura Std Book" w:eastAsia="Poppins" w:hAnsi="Futura Std Book" w:cs="Poppins"/>
          <w:color w:val="000000"/>
        </w:rPr>
        <w:t>Friuli-Venezia Giulia</w:t>
      </w:r>
      <w:r w:rsidRPr="00197836">
        <w:rPr>
          <w:rFonts w:ascii="Futura Std Book" w:eastAsia="Poppins" w:hAnsi="Futura Std Book" w:cs="Poppins"/>
          <w:color w:val="000000"/>
        </w:rPr>
        <w:t xml:space="preserve"> e con il patrocinio di Regione Toscana, Provincia di Siena e Centro Studi Pier Paolo Pasolini, in collaborazione con </w:t>
      </w:r>
      <w:proofErr w:type="spellStart"/>
      <w:r w:rsidRPr="00197836">
        <w:rPr>
          <w:rFonts w:ascii="Futura Std Book" w:eastAsia="Poppins" w:hAnsi="Futura Std Book" w:cs="Poppins"/>
          <w:color w:val="000000"/>
        </w:rPr>
        <w:t>LivinGrancia</w:t>
      </w:r>
      <w:proofErr w:type="spellEnd"/>
      <w:r w:rsidRPr="00197836">
        <w:rPr>
          <w:rFonts w:ascii="Futura Std Book" w:eastAsia="Poppins" w:hAnsi="Futura Std Book" w:cs="Poppins"/>
          <w:color w:val="000000"/>
        </w:rPr>
        <w:t xml:space="preserve"> e </w:t>
      </w:r>
      <w:proofErr w:type="spellStart"/>
      <w:r w:rsidRPr="00197836">
        <w:rPr>
          <w:rFonts w:ascii="Futura Std Book" w:eastAsia="Poppins" w:hAnsi="Futura Std Book" w:cs="Poppins"/>
          <w:color w:val="000000"/>
        </w:rPr>
        <w:t>UniCoop</w:t>
      </w:r>
      <w:proofErr w:type="spellEnd"/>
      <w:r w:rsidRPr="00197836">
        <w:rPr>
          <w:rFonts w:ascii="Futura Std Book" w:eastAsia="Poppins" w:hAnsi="Futura Std Book" w:cs="Poppins"/>
          <w:color w:val="000000"/>
        </w:rPr>
        <w:t xml:space="preserve"> Firenze, con il contributo di Estra e la </w:t>
      </w:r>
      <w:proofErr w:type="spellStart"/>
      <w:r w:rsidRPr="00197836">
        <w:rPr>
          <w:rFonts w:ascii="Futura Std Book" w:eastAsia="Poppins" w:hAnsi="Futura Std Book" w:cs="Poppins"/>
          <w:color w:val="000000"/>
        </w:rPr>
        <w:t>mobility</w:t>
      </w:r>
      <w:proofErr w:type="spellEnd"/>
      <w:r w:rsidRPr="00197836">
        <w:rPr>
          <w:rFonts w:ascii="Futura Std Book" w:eastAsia="Poppins" w:hAnsi="Futura Std Book" w:cs="Poppins"/>
          <w:color w:val="000000"/>
        </w:rPr>
        <w:t xml:space="preserve"> partnership di </w:t>
      </w:r>
      <w:proofErr w:type="spellStart"/>
      <w:r w:rsidRPr="00197836">
        <w:rPr>
          <w:rFonts w:ascii="Futura Std Book" w:eastAsia="Poppins" w:hAnsi="Futura Std Book" w:cs="Poppins"/>
          <w:color w:val="000000"/>
        </w:rPr>
        <w:t>at</w:t>
      </w:r>
      <w:proofErr w:type="spellEnd"/>
      <w:r w:rsidRPr="00197836">
        <w:rPr>
          <w:rFonts w:ascii="Futura Std Book" w:eastAsia="Poppins" w:hAnsi="Futura Std Book" w:cs="Poppins"/>
          <w:color w:val="000000"/>
        </w:rPr>
        <w:t xml:space="preserve"> - autolinee toscane.</w:t>
      </w:r>
    </w:p>
    <w:p w14:paraId="36686B65" w14:textId="77777777" w:rsidR="00197836" w:rsidRPr="00197836" w:rsidRDefault="00197836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23C5ECF1" w14:textId="77777777" w:rsidR="00197836" w:rsidRDefault="00735F22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  <w:r w:rsidRPr="00197836">
        <w:rPr>
          <w:rFonts w:ascii="Futura Std Book" w:eastAsia="Poppins" w:hAnsi="Futura Std Book" w:cs="Poppins"/>
          <w:b/>
          <w:bCs/>
          <w:color w:val="000000"/>
        </w:rPr>
        <w:t>Info e orari.</w:t>
      </w:r>
      <w:r w:rsidR="00197836">
        <w:rPr>
          <w:rFonts w:ascii="Futura Std Book" w:eastAsia="Poppins" w:hAnsi="Futura Std Book" w:cs="Poppins"/>
          <w:b/>
          <w:bCs/>
          <w:color w:val="000000"/>
        </w:rPr>
        <w:t xml:space="preserve"> </w:t>
      </w:r>
      <w:r w:rsidR="00197836" w:rsidRPr="00197836">
        <w:rPr>
          <w:rFonts w:ascii="Futura Std Book" w:eastAsia="Poppins" w:hAnsi="Futura Std Book" w:cs="Poppins"/>
          <w:color w:val="000000"/>
        </w:rPr>
        <w:t xml:space="preserve">La mostra sarà aperta </w:t>
      </w:r>
      <w:r w:rsidR="000A753A" w:rsidRPr="00197836">
        <w:rPr>
          <w:rFonts w:ascii="Futura Std Book" w:eastAsia="Poppins" w:hAnsi="Futura Std Book" w:cs="Poppins"/>
        </w:rPr>
        <w:t>al pubblico</w:t>
      </w:r>
      <w:r w:rsidR="00197836">
        <w:rPr>
          <w:rFonts w:ascii="Futura Std Book" w:eastAsia="Poppins" w:hAnsi="Futura Std Book" w:cs="Poppins"/>
        </w:rPr>
        <w:t xml:space="preserve"> il </w:t>
      </w:r>
      <w:r w:rsidR="000A753A" w:rsidRPr="00197836">
        <w:rPr>
          <w:rFonts w:ascii="Futura Std Book" w:eastAsia="Poppins" w:hAnsi="Futura Std Book" w:cs="Poppins"/>
        </w:rPr>
        <w:t>v</w:t>
      </w:r>
      <w:r w:rsidRPr="00197836">
        <w:rPr>
          <w:rFonts w:ascii="Futura Std Book" w:eastAsia="Poppins" w:hAnsi="Futura Std Book" w:cs="Poppins"/>
        </w:rPr>
        <w:t xml:space="preserve">enerdì </w:t>
      </w:r>
      <w:r w:rsidR="00197836">
        <w:rPr>
          <w:rFonts w:ascii="Futura Std Book" w:eastAsia="Poppins" w:hAnsi="Futura Std Book" w:cs="Poppins"/>
        </w:rPr>
        <w:t xml:space="preserve">dalle </w:t>
      </w:r>
      <w:r w:rsidR="000A753A" w:rsidRPr="00197836">
        <w:rPr>
          <w:rFonts w:ascii="Futura Std Book" w:eastAsia="Poppins" w:hAnsi="Futura Std Book" w:cs="Poppins"/>
        </w:rPr>
        <w:t xml:space="preserve">ore </w:t>
      </w:r>
      <w:r w:rsidRPr="00197836">
        <w:rPr>
          <w:rFonts w:ascii="Futura Std Book" w:eastAsia="Poppins" w:hAnsi="Futura Std Book" w:cs="Poppins"/>
        </w:rPr>
        <w:t>15</w:t>
      </w:r>
      <w:r w:rsidR="00197836">
        <w:rPr>
          <w:rFonts w:ascii="Futura Std Book" w:eastAsia="Poppins" w:hAnsi="Futura Std Book" w:cs="Poppins"/>
        </w:rPr>
        <w:t xml:space="preserve"> alle 1</w:t>
      </w:r>
      <w:r w:rsidRPr="00197836">
        <w:rPr>
          <w:rFonts w:ascii="Futura Std Book" w:eastAsia="Poppins" w:hAnsi="Futura Std Book" w:cs="Poppins"/>
        </w:rPr>
        <w:t>8:30</w:t>
      </w:r>
      <w:r w:rsidR="000A753A" w:rsidRPr="00197836">
        <w:rPr>
          <w:rFonts w:ascii="Futura Std Book" w:eastAsia="Poppins" w:hAnsi="Futura Std Book" w:cs="Poppins"/>
        </w:rPr>
        <w:t xml:space="preserve">; </w:t>
      </w:r>
      <w:r w:rsidR="00197836">
        <w:rPr>
          <w:rFonts w:ascii="Futura Std Book" w:eastAsia="Poppins" w:hAnsi="Futura Std Book" w:cs="Poppins"/>
        </w:rPr>
        <w:t xml:space="preserve">il </w:t>
      </w:r>
      <w:r w:rsidR="000A753A" w:rsidRPr="00197836">
        <w:rPr>
          <w:rFonts w:ascii="Futura Std Book" w:eastAsia="Poppins" w:hAnsi="Futura Std Book" w:cs="Poppins"/>
        </w:rPr>
        <w:t>s</w:t>
      </w:r>
      <w:r w:rsidRPr="00197836">
        <w:rPr>
          <w:rFonts w:ascii="Futura Std Book" w:eastAsia="Poppins" w:hAnsi="Futura Std Book" w:cs="Poppins"/>
        </w:rPr>
        <w:t>abato</w:t>
      </w:r>
      <w:r w:rsidR="00197836">
        <w:rPr>
          <w:rFonts w:ascii="Futura Std Book" w:eastAsia="Poppins" w:hAnsi="Futura Std Book" w:cs="Poppins"/>
        </w:rPr>
        <w:t xml:space="preserve"> e la domenica</w:t>
      </w:r>
      <w:r w:rsidRPr="00197836">
        <w:rPr>
          <w:rFonts w:ascii="Futura Std Book" w:eastAsia="Poppins" w:hAnsi="Futura Std Book" w:cs="Poppins"/>
        </w:rPr>
        <w:t xml:space="preserve"> </w:t>
      </w:r>
      <w:r w:rsidR="00197836">
        <w:rPr>
          <w:rFonts w:ascii="Futura Std Book" w:eastAsia="Poppins" w:hAnsi="Futura Std Book" w:cs="Poppins"/>
        </w:rPr>
        <w:t xml:space="preserve">dalle </w:t>
      </w:r>
      <w:r w:rsidR="000A753A" w:rsidRPr="00197836">
        <w:rPr>
          <w:rFonts w:ascii="Futura Std Book" w:eastAsia="Poppins" w:hAnsi="Futura Std Book" w:cs="Poppins"/>
        </w:rPr>
        <w:t xml:space="preserve">ore </w:t>
      </w:r>
      <w:r w:rsidRPr="00197836">
        <w:rPr>
          <w:rFonts w:ascii="Futura Std Book" w:eastAsia="Poppins" w:hAnsi="Futura Std Book" w:cs="Poppins"/>
        </w:rPr>
        <w:t>10</w:t>
      </w:r>
      <w:r w:rsidR="00197836">
        <w:rPr>
          <w:rFonts w:ascii="Futura Std Book" w:eastAsia="Poppins" w:hAnsi="Futura Std Book" w:cs="Poppins"/>
        </w:rPr>
        <w:t xml:space="preserve"> alle </w:t>
      </w:r>
      <w:r w:rsidRPr="00197836">
        <w:rPr>
          <w:rFonts w:ascii="Futura Std Book" w:eastAsia="Poppins" w:hAnsi="Futura Std Book" w:cs="Poppins"/>
        </w:rPr>
        <w:t xml:space="preserve">13 </w:t>
      </w:r>
      <w:r w:rsidR="000A753A" w:rsidRPr="00197836">
        <w:rPr>
          <w:rFonts w:ascii="Futura Std Book" w:eastAsia="Poppins" w:hAnsi="Futura Std Book" w:cs="Poppins"/>
        </w:rPr>
        <w:t>e</w:t>
      </w:r>
      <w:r w:rsidRPr="00197836">
        <w:rPr>
          <w:rFonts w:ascii="Futura Std Book" w:eastAsia="Poppins" w:hAnsi="Futura Std Book" w:cs="Poppins"/>
        </w:rPr>
        <w:t xml:space="preserve"> </w:t>
      </w:r>
      <w:r w:rsidR="00197836">
        <w:rPr>
          <w:rFonts w:ascii="Futura Std Book" w:eastAsia="Poppins" w:hAnsi="Futura Std Book" w:cs="Poppins"/>
        </w:rPr>
        <w:t xml:space="preserve">dalle ore </w:t>
      </w:r>
      <w:r w:rsidRPr="00197836">
        <w:rPr>
          <w:rFonts w:ascii="Futura Std Book" w:eastAsia="Poppins" w:hAnsi="Futura Std Book" w:cs="Poppins"/>
        </w:rPr>
        <w:t>15</w:t>
      </w:r>
      <w:r w:rsidR="00197836">
        <w:rPr>
          <w:rFonts w:ascii="Futura Std Book" w:eastAsia="Poppins" w:hAnsi="Futura Std Book" w:cs="Poppins"/>
        </w:rPr>
        <w:t xml:space="preserve"> alle </w:t>
      </w:r>
      <w:r w:rsidRPr="00197836">
        <w:rPr>
          <w:rFonts w:ascii="Futura Std Book" w:eastAsia="Poppins" w:hAnsi="Futura Std Book" w:cs="Poppins"/>
        </w:rPr>
        <w:t>18:30</w:t>
      </w:r>
      <w:r w:rsidR="000A753A" w:rsidRPr="00197836">
        <w:rPr>
          <w:rFonts w:ascii="Futura Std Book" w:eastAsia="Poppins" w:hAnsi="Futura Std Book" w:cs="Poppins"/>
        </w:rPr>
        <w:t xml:space="preserve">. </w:t>
      </w:r>
      <w:r w:rsidRPr="00197836">
        <w:rPr>
          <w:rFonts w:ascii="Futura Std Book" w:eastAsia="Poppins" w:hAnsi="Futura Std Book" w:cs="Poppins"/>
          <w:color w:val="000000"/>
        </w:rPr>
        <w:t>L</w:t>
      </w:r>
      <w:r w:rsidR="00197836">
        <w:rPr>
          <w:rFonts w:ascii="Futura Std Book" w:eastAsia="Poppins" w:hAnsi="Futura Std Book" w:cs="Poppins"/>
          <w:color w:val="000000"/>
        </w:rPr>
        <w:t xml:space="preserve">’esposizione </w:t>
      </w:r>
      <w:r w:rsidRPr="00197836">
        <w:rPr>
          <w:rFonts w:ascii="Futura Std Book" w:eastAsia="Poppins" w:hAnsi="Futura Std Book" w:cs="Poppins"/>
          <w:color w:val="000000"/>
        </w:rPr>
        <w:t xml:space="preserve">sarà chiusa il 25 dicembre e il 1° gennaio 2026. Su prenotazione, è possibile visitare l’esposizione anche in altri giorni e orari. </w:t>
      </w:r>
    </w:p>
    <w:p w14:paraId="0489162F" w14:textId="77777777" w:rsidR="00197836" w:rsidRDefault="00197836" w:rsidP="001978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Futura Std Book" w:eastAsia="Poppins" w:hAnsi="Futura Std Book" w:cs="Poppins"/>
          <w:color w:val="000000"/>
        </w:rPr>
      </w:pPr>
    </w:p>
    <w:p w14:paraId="1D7CE04E" w14:textId="28FE2ED0" w:rsidR="008A20BF" w:rsidRDefault="00DB62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Poppins" w:eastAsia="Poppins" w:hAnsi="Poppins" w:cs="Poppins"/>
          <w:color w:val="000000"/>
        </w:rPr>
      </w:pPr>
      <w:r w:rsidRPr="00DB6228">
        <w:rPr>
          <w:rFonts w:ascii="Futura Std Book" w:eastAsia="Poppins" w:hAnsi="Futura Std Book" w:cs="Poppins"/>
          <w:b/>
          <w:bCs/>
          <w:color w:val="000000"/>
        </w:rPr>
        <w:t xml:space="preserve">Biglietti. </w:t>
      </w:r>
      <w:r w:rsidRPr="00197836">
        <w:rPr>
          <w:rFonts w:ascii="Futura Std Book" w:eastAsia="Poppins" w:hAnsi="Futura Std Book" w:cs="Poppins"/>
          <w:color w:val="000000"/>
        </w:rPr>
        <w:t xml:space="preserve">Il costo del biglietto è di 5 euro (intero) e 3 euro (ridotto per over 65, titolari di abbonamento e dipendenti </w:t>
      </w:r>
      <w:proofErr w:type="spellStart"/>
      <w:r w:rsidRPr="00197836">
        <w:rPr>
          <w:rFonts w:ascii="Futura Std Book" w:eastAsia="Poppins" w:hAnsi="Futura Std Book" w:cs="Poppins"/>
          <w:color w:val="000000"/>
        </w:rPr>
        <w:t>at</w:t>
      </w:r>
      <w:proofErr w:type="spellEnd"/>
      <w:r w:rsidRPr="00197836">
        <w:rPr>
          <w:rFonts w:ascii="Futura Std Book" w:eastAsia="Poppins" w:hAnsi="Futura Std Book" w:cs="Poppins"/>
          <w:color w:val="000000"/>
        </w:rPr>
        <w:t xml:space="preserve"> - autolinee toscane, soci Unicoop Firenze e chi acquista contestualmente il catalogo della mostra). È previsto inoltre ingresso gratuito per i residenti nel comune di Rapolano Terme, i minori di 18 anni, gruppi scolastici, giornalisti iscritti all'Ordine e muniti del relativo tesserino e guide turistiche abilitate. </w:t>
      </w:r>
      <w:r w:rsidR="00197836">
        <w:rPr>
          <w:rFonts w:ascii="Futura Std Book" w:eastAsia="Poppins" w:hAnsi="Futura Std Book" w:cs="Poppins"/>
          <w:color w:val="000000"/>
        </w:rPr>
        <w:t>P</w:t>
      </w:r>
      <w:r w:rsidRPr="00197836">
        <w:rPr>
          <w:rFonts w:ascii="Futura Std Book" w:eastAsia="Poppins" w:hAnsi="Futura Std Book" w:cs="Poppins"/>
          <w:color w:val="000000"/>
        </w:rPr>
        <w:t xml:space="preserve">er ulteriori informazioni, è possibile contattare i numeri 0577-723210 (Urp) o 0577-704916 (Museo dell’Antica Grancia e dell’Olio), oppure scrivere all’indirizzo </w:t>
      </w:r>
      <w:hyperlink r:id="rId7">
        <w:r w:rsidR="008A20BF" w:rsidRPr="00197836">
          <w:rPr>
            <w:rFonts w:ascii="Futura Std Book" w:eastAsia="Poppins" w:hAnsi="Futura Std Book" w:cs="Poppins"/>
            <w:color w:val="0000FF"/>
            <w:u w:val="single"/>
          </w:rPr>
          <w:t>urp@comune.rapolanoterme.si.it</w:t>
        </w:r>
      </w:hyperlink>
      <w:r w:rsidRPr="00197836">
        <w:rPr>
          <w:rFonts w:ascii="Futura Std Book" w:eastAsia="Poppins" w:hAnsi="Futura Std Book" w:cs="Poppins"/>
          <w:color w:val="000000"/>
        </w:rPr>
        <w:t xml:space="preserve">. </w:t>
      </w:r>
    </w:p>
    <w:sectPr w:rsidR="008A20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3" w:right="1134" w:bottom="709" w:left="1134" w:header="284" w:footer="4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F4F24" w14:textId="77777777" w:rsidR="00B14855" w:rsidRDefault="00B1485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472D22B" w14:textId="77777777" w:rsidR="00B14855" w:rsidRDefault="00B1485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7F90CBF-CC7B-43DC-A03D-CD14B48F6481}"/>
    <w:embedBold r:id="rId2" w:fontKey="{6541E210-0E5E-4795-A3AB-937AF5493C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33C909B-95DD-4360-84D6-C1BAA2088D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6F15E22-29B4-46D7-8200-6C1F1C602948}"/>
  </w:font>
  <w:font w:name="Futura Std Book">
    <w:panose1 w:val="020B05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3EA3F121-1758-4904-81FA-9945A01B61EA}"/>
    <w:embedBold r:id="rId6" w:fontKey="{A1CF220E-9B71-47F7-89F3-27E44EC52DF4}"/>
    <w:embedItalic r:id="rId7" w:fontKey="{E65AAA68-1CF2-4992-8A94-7C22F4F0B1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3612121-BD07-45B2-815F-F06A523C0F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A991" w14:textId="77777777" w:rsidR="003456EF" w:rsidRDefault="003456EF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DAC7A" w14:textId="77777777" w:rsidR="008A20BF" w:rsidRPr="00197836" w:rsidRDefault="008A20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rFonts w:ascii="Futura Std Book" w:eastAsia="Poppins" w:hAnsi="Futura Std Book" w:cs="Poppins"/>
        <w:color w:val="333333"/>
        <w:sz w:val="16"/>
        <w:szCs w:val="16"/>
        <w:highlight w:val="white"/>
      </w:rPr>
    </w:pPr>
    <w:hyperlink r:id="rId1">
      <w:r>
        <w:rPr>
          <w:noProof/>
          <w:color w:val="000000"/>
        </w:rPr>
        <w:drawing>
          <wp:inline distT="0" distB="0" distL="114300" distR="114300" wp14:anchorId="69D76AC9" wp14:editId="082886DA">
            <wp:extent cx="704850" cy="272415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72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hyperlink>
    <w:r>
      <w:rPr>
        <w:rFonts w:ascii="Arial" w:eastAsia="Arial" w:hAnsi="Arial" w:cs="Arial"/>
        <w:color w:val="333333"/>
        <w:sz w:val="21"/>
        <w:szCs w:val="21"/>
      </w:rPr>
      <w:br/>
    </w:r>
    <w:r w:rsidRPr="00197836">
      <w:rPr>
        <w:rFonts w:ascii="Futura Std Book" w:eastAsia="Poppins" w:hAnsi="Futura Std Book" w:cs="Poppins"/>
        <w:b/>
        <w:bCs/>
        <w:color w:val="333333"/>
        <w:sz w:val="16"/>
        <w:szCs w:val="16"/>
        <w:highlight w:val="white"/>
      </w:rPr>
      <w:t>Ufficio stampa Comune di Rapolano Terme</w:t>
    </w:r>
    <w:r w:rsidRPr="00197836">
      <w:rPr>
        <w:rFonts w:ascii="Futura Std Book" w:eastAsia="Poppins" w:hAnsi="Futura Std Book" w:cs="Poppins"/>
        <w:color w:val="333333"/>
        <w:sz w:val="16"/>
        <w:szCs w:val="16"/>
      </w:rPr>
      <w:br/>
    </w:r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 xml:space="preserve">Veronica Becchi: mobile +39 338 1909489 - </w:t>
    </w:r>
    <w:proofErr w:type="gramStart"/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>email</w:t>
    </w:r>
    <w:proofErr w:type="gramEnd"/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 xml:space="preserve"> </w:t>
    </w:r>
    <w:hyperlink r:id="rId3">
      <w:r w:rsidRPr="00197836">
        <w:rPr>
          <w:rFonts w:ascii="Futura Std Book" w:eastAsia="Poppins" w:hAnsi="Futura Std Book" w:cs="Poppins"/>
          <w:color w:val="0000FF"/>
          <w:sz w:val="16"/>
          <w:szCs w:val="16"/>
          <w:highlight w:val="white"/>
          <w:u w:val="single"/>
        </w:rPr>
        <w:t>veronica.becchi@robespierreonline.it</w:t>
      </w:r>
    </w:hyperlink>
  </w:p>
  <w:p w14:paraId="6F6EA832" w14:textId="77777777" w:rsidR="008A20BF" w:rsidRPr="00197836" w:rsidRDefault="00735F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rFonts w:ascii="Futura Std Book" w:eastAsia="Poppins" w:hAnsi="Futura Std Book" w:cs="Poppins"/>
        <w:color w:val="333333"/>
        <w:sz w:val="16"/>
        <w:szCs w:val="16"/>
      </w:rPr>
    </w:pPr>
    <w:r w:rsidRPr="00197836">
      <w:rPr>
        <w:rFonts w:ascii="Futura Std Book" w:eastAsia="Poppins" w:hAnsi="Futura Std Book" w:cs="Poppins"/>
        <w:color w:val="333333"/>
        <w:sz w:val="16"/>
        <w:szCs w:val="16"/>
      </w:rPr>
      <w:t xml:space="preserve">Lisa Cresti: mobile +39 334 6103560 - </w:t>
    </w:r>
    <w:proofErr w:type="gramStart"/>
    <w:r w:rsidRPr="00197836">
      <w:rPr>
        <w:rFonts w:ascii="Futura Std Book" w:eastAsia="Poppins" w:hAnsi="Futura Std Book" w:cs="Poppins"/>
        <w:color w:val="333333"/>
        <w:sz w:val="16"/>
        <w:szCs w:val="16"/>
      </w:rPr>
      <w:t>email</w:t>
    </w:r>
    <w:proofErr w:type="gramEnd"/>
    <w:r w:rsidRPr="00197836">
      <w:rPr>
        <w:rFonts w:ascii="Futura Std Book" w:eastAsia="Poppins" w:hAnsi="Futura Std Book" w:cs="Poppins"/>
        <w:color w:val="333333"/>
        <w:sz w:val="16"/>
        <w:szCs w:val="16"/>
      </w:rPr>
      <w:t xml:space="preserve"> </w:t>
    </w:r>
    <w:hyperlink r:id="rId4">
      <w:r w:rsidR="008A20BF" w:rsidRPr="00197836">
        <w:rPr>
          <w:rFonts w:ascii="Futura Std Book" w:eastAsia="Poppins" w:hAnsi="Futura Std Book" w:cs="Poppins"/>
          <w:color w:val="0000FF"/>
          <w:sz w:val="16"/>
          <w:szCs w:val="16"/>
          <w:u w:val="single"/>
        </w:rPr>
        <w:t>lisa.cresti@robespierreonline.it</w:t>
      </w:r>
    </w:hyperlink>
  </w:p>
  <w:p w14:paraId="03378B3E" w14:textId="026273AA" w:rsidR="008A20BF" w:rsidRPr="00197836" w:rsidRDefault="00735F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rFonts w:ascii="Futura Std Book" w:eastAsia="Poppins" w:hAnsi="Futura Std Book" w:cs="Poppins"/>
        <w:color w:val="000000"/>
        <w:sz w:val="16"/>
        <w:szCs w:val="16"/>
      </w:rPr>
    </w:pPr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>Via dei Termini, 6</w:t>
    </w:r>
    <w:r w:rsidR="00197836">
      <w:rPr>
        <w:rFonts w:ascii="Futura Std Book" w:eastAsia="Poppins" w:hAnsi="Futura Std Book" w:cs="Poppins"/>
        <w:color w:val="333333"/>
        <w:sz w:val="16"/>
        <w:szCs w:val="16"/>
      </w:rPr>
      <w:t xml:space="preserve"> - </w:t>
    </w:r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>53100 Siena</w:t>
    </w:r>
    <w:r w:rsidRPr="00197836">
      <w:rPr>
        <w:rFonts w:ascii="Futura Std Book" w:eastAsia="Poppins" w:hAnsi="Futura Std Book" w:cs="Poppins"/>
        <w:color w:val="333333"/>
        <w:sz w:val="16"/>
        <w:szCs w:val="16"/>
      </w:rPr>
      <w:br/>
    </w:r>
    <w:r w:rsidRPr="00197836">
      <w:rPr>
        <w:rFonts w:ascii="Futura Std Book" w:eastAsia="Poppins" w:hAnsi="Futura Std Book" w:cs="Poppins"/>
        <w:color w:val="333333"/>
        <w:sz w:val="16"/>
        <w:szCs w:val="16"/>
        <w:highlight w:val="white"/>
      </w:rPr>
      <w:t>phone +39 0577 42984</w:t>
    </w:r>
    <w:r w:rsidRPr="00197836">
      <w:rPr>
        <w:rFonts w:ascii="Futura Std Book" w:eastAsia="Poppins" w:hAnsi="Futura Std Book" w:cs="Poppins"/>
        <w:color w:val="333333"/>
        <w:sz w:val="16"/>
        <w:szCs w:val="16"/>
      </w:rPr>
      <w:br/>
    </w:r>
    <w:hyperlink r:id="rId5">
      <w:r w:rsidR="008A20BF" w:rsidRPr="00197836">
        <w:rPr>
          <w:rFonts w:ascii="Futura Std Book" w:eastAsia="Poppins" w:hAnsi="Futura Std Book" w:cs="Poppins"/>
          <w:color w:val="0000FF"/>
          <w:sz w:val="16"/>
          <w:szCs w:val="16"/>
          <w:highlight w:val="white"/>
          <w:u w:val="single"/>
        </w:rPr>
        <w:t>www.robespierreonline.it</w:t>
      </w:r>
    </w:hyperlink>
    <w:r w:rsidRPr="00197836">
      <w:rPr>
        <w:rFonts w:ascii="Futura Std Book" w:eastAsia="Poppins" w:hAnsi="Futura Std Book" w:cs="Poppins"/>
        <w:color w:val="00000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D12B" w14:textId="77777777" w:rsidR="003456EF" w:rsidRDefault="003456EF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B2DC3" w14:textId="77777777" w:rsidR="00B14855" w:rsidRDefault="00B1485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F75BC95" w14:textId="77777777" w:rsidR="00B14855" w:rsidRDefault="00B1485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5590" w14:textId="77777777" w:rsidR="003456EF" w:rsidRDefault="003456EF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4024" w14:textId="77777777" w:rsidR="008A20BF" w:rsidRDefault="00735F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4516BF9D" wp14:editId="14C1CCB8">
          <wp:extent cx="793750" cy="1038225"/>
          <wp:effectExtent l="0" t="0" r="0" b="0"/>
          <wp:docPr id="1027" name="image2.jpg" descr="stemma Comune Rapolano Term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stemma Comune Rapolano Term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375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283A18" w14:textId="34C7D126" w:rsidR="003456EF" w:rsidRDefault="00735F2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jc w:val="center"/>
      <w:rPr>
        <w:color w:val="000000"/>
      </w:rPr>
    </w:pPr>
    <w:r>
      <w:rPr>
        <w:rFonts w:ascii="Poppins" w:eastAsia="Poppins" w:hAnsi="Poppins" w:cs="Poppins"/>
        <w:b/>
        <w:bCs/>
        <w:color w:val="000000"/>
        <w:sz w:val="24"/>
        <w:szCs w:val="24"/>
      </w:rPr>
      <w:t>COMUNE DI RAPOLANO TERME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ED93" w14:textId="77777777" w:rsidR="003456EF" w:rsidRDefault="003456EF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0BF"/>
    <w:rsid w:val="000A753A"/>
    <w:rsid w:val="000B1893"/>
    <w:rsid w:val="00197836"/>
    <w:rsid w:val="0025449A"/>
    <w:rsid w:val="003456EF"/>
    <w:rsid w:val="004F7EA8"/>
    <w:rsid w:val="00602337"/>
    <w:rsid w:val="006D0BA7"/>
    <w:rsid w:val="00735F22"/>
    <w:rsid w:val="00781001"/>
    <w:rsid w:val="008A20BF"/>
    <w:rsid w:val="009556D9"/>
    <w:rsid w:val="00AF5447"/>
    <w:rsid w:val="00B14855"/>
    <w:rsid w:val="00C10B74"/>
    <w:rsid w:val="00C919DD"/>
    <w:rsid w:val="00CF374B"/>
    <w:rsid w:val="00DB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5BB5A"/>
  <w15:docId w15:val="{912C0BDD-EB98-3E42-8202-CB507AC4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customStyle="1" w:styleId="TestocommentoCarattere">
    <w:name w:val="Testo commento Carattere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Standard">
    <w:name w:val="Standard"/>
    <w:pPr>
      <w:suppressAutoHyphens/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2"/>
      <w:szCs w:val="22"/>
      <w:lang w:val="it-IT"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rp@comune.rapolanoterme.si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ronica.becchi@robespierreonline.it" TargetMode="External"/><Relationship Id="rId2" Type="http://schemas.openxmlformats.org/officeDocument/2006/relationships/image" Target="media/image2.png"/><Relationship Id="rId1" Type="http://schemas.openxmlformats.org/officeDocument/2006/relationships/hyperlink" Target="http://www.robespierreonline.it/" TargetMode="External"/><Relationship Id="rId5" Type="http://schemas.openxmlformats.org/officeDocument/2006/relationships/hyperlink" Target="http://www.robespierreonline.it" TargetMode="External"/><Relationship Id="rId4" Type="http://schemas.openxmlformats.org/officeDocument/2006/relationships/hyperlink" Target="mailto:lisa.cresti@robespierreonli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bMp6Ho/3bw65OJmvpmL/VcWGXw==">CgMxLjA4AHIhMWU5bUlsWGJfcVMtazJtWC1Nc0phR1h5OWNFYlV1bVhv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1015</Words>
  <Characters>5791</Characters>
  <Application>Microsoft Office Word</Application>
  <DocSecurity>0</DocSecurity>
  <Lines>48</Lines>
  <Paragraphs>13</Paragraphs>
  <ScaleCrop>false</ScaleCrop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Robespierre 01</dc:creator>
  <cp:lastModifiedBy>Lisa Cresti</cp:lastModifiedBy>
  <cp:revision>9</cp:revision>
  <dcterms:created xsi:type="dcterms:W3CDTF">2026-09-29T13:57:00Z</dcterms:created>
  <dcterms:modified xsi:type="dcterms:W3CDTF">2026-10-02T08:39:00Z</dcterms:modified>
</cp:coreProperties>
</file>